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72" w:rsidRPr="00DD4623" w:rsidRDefault="00DD4623" w:rsidP="00DD4623">
      <w:pPr>
        <w:keepNext/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23">
        <w:rPr>
          <w:rFonts w:ascii="Times New Roman" w:hAnsi="Times New Roman" w:cs="Times New Roman"/>
          <w:b/>
          <w:sz w:val="28"/>
          <w:szCs w:val="28"/>
        </w:rPr>
        <w:t>Решить ситуационные задачи</w:t>
      </w:r>
    </w:p>
    <w:p w:rsidR="00DD4623" w:rsidRDefault="00DD4623" w:rsidP="00DD4623">
      <w:pPr>
        <w:keepNext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623" w:rsidRPr="007B57A2" w:rsidRDefault="00DD4623" w:rsidP="007B57A2">
      <w:pPr>
        <w:keepNext/>
        <w:widowControl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44361E" w:rsidRPr="007B5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Перечислить порядок действия во время наводнения.</w:t>
      </w:r>
    </w:p>
    <w:p w:rsidR="003426E7" w:rsidRPr="003426E7" w:rsidRDefault="003426E7" w:rsidP="003426E7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3426E7">
        <w:rPr>
          <w:rFonts w:ascii="Times New Roman" w:hAnsi="Times New Roman" w:cs="Times New Roman"/>
          <w:sz w:val="28"/>
          <w:szCs w:val="28"/>
        </w:rPr>
        <w:t>Наводнение — затопление суши водой, выступившей из берегов в период весеннего половодья или образовавшейся в результате сильных ливней и т.п.</w:t>
      </w:r>
    </w:p>
    <w:p w:rsidR="003426E7" w:rsidRPr="003426E7" w:rsidRDefault="003426E7" w:rsidP="003426E7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3426E7">
        <w:rPr>
          <w:rFonts w:ascii="Times New Roman" w:hAnsi="Times New Roman" w:cs="Times New Roman"/>
          <w:sz w:val="28"/>
          <w:szCs w:val="28"/>
        </w:rPr>
        <w:t>Если вы в зоне наводнения:</w:t>
      </w:r>
    </w:p>
    <w:p w:rsidR="003426E7" w:rsidRPr="003426E7" w:rsidRDefault="003426E7" w:rsidP="003426E7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426E7">
        <w:rPr>
          <w:rFonts w:ascii="Times New Roman" w:hAnsi="Times New Roman" w:cs="Times New Roman"/>
          <w:sz w:val="28"/>
          <w:szCs w:val="28"/>
        </w:rPr>
        <w:t xml:space="preserve"> включите телевизор или радиоприемник, по ним может поступить важная информация;</w:t>
      </w:r>
    </w:p>
    <w:p w:rsidR="003426E7" w:rsidRPr="003426E7" w:rsidRDefault="003426E7" w:rsidP="003426E7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426E7">
        <w:rPr>
          <w:rFonts w:ascii="Times New Roman" w:hAnsi="Times New Roman" w:cs="Times New Roman"/>
          <w:sz w:val="28"/>
          <w:szCs w:val="28"/>
        </w:rPr>
        <w:t xml:space="preserve"> без крайней необходимости не принимайте самостоятельных непродуманных действий;</w:t>
      </w:r>
    </w:p>
    <w:p w:rsidR="003426E7" w:rsidRPr="003426E7" w:rsidRDefault="003426E7" w:rsidP="003426E7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426E7">
        <w:rPr>
          <w:rFonts w:ascii="Times New Roman" w:hAnsi="Times New Roman" w:cs="Times New Roman"/>
          <w:sz w:val="28"/>
          <w:szCs w:val="28"/>
        </w:rPr>
        <w:t xml:space="preserve"> поднимитесь на верхний этаж здания, чердак или крышу, на деревья или другие возвышающиеся предметы или участки местности.</w:t>
      </w:r>
    </w:p>
    <w:p w:rsidR="003426E7" w:rsidRPr="003426E7" w:rsidRDefault="003426E7" w:rsidP="003426E7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Pr="003426E7">
        <w:rPr>
          <w:rFonts w:ascii="Times New Roman" w:hAnsi="Times New Roman" w:cs="Times New Roman"/>
          <w:sz w:val="28"/>
          <w:szCs w:val="28"/>
        </w:rPr>
        <w:t xml:space="preserve">остарайтесь найти и иметь при себе до эвакуации предметы, пригодные для </w:t>
      </w:r>
      <w:proofErr w:type="spellStart"/>
      <w:r w:rsidRPr="003426E7">
        <w:rPr>
          <w:rFonts w:ascii="Times New Roman" w:hAnsi="Times New Roman" w:cs="Times New Roman"/>
          <w:sz w:val="28"/>
          <w:szCs w:val="28"/>
        </w:rPr>
        <w:t>самоэвакуации</w:t>
      </w:r>
      <w:proofErr w:type="spellEnd"/>
      <w:r w:rsidRPr="003426E7">
        <w:rPr>
          <w:rFonts w:ascii="Times New Roman" w:hAnsi="Times New Roman" w:cs="Times New Roman"/>
          <w:sz w:val="28"/>
          <w:szCs w:val="28"/>
        </w:rPr>
        <w:t xml:space="preserve"> (автомобильную камеру, надувной матрац и т.п.);</w:t>
      </w:r>
    </w:p>
    <w:p w:rsidR="003426E7" w:rsidRPr="003426E7" w:rsidRDefault="003426E7" w:rsidP="003426E7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426E7">
        <w:rPr>
          <w:rFonts w:ascii="Times New Roman" w:hAnsi="Times New Roman" w:cs="Times New Roman"/>
          <w:sz w:val="28"/>
          <w:szCs w:val="28"/>
        </w:rPr>
        <w:t xml:space="preserve"> до прибытия спасателей подавайте сигнал бедствия: днем — вывешиванием или размахиванием белым или цветным полотнищем, подбитым к древку, в темное время — световым сигналом и, периодически, голосом;</w:t>
      </w:r>
    </w:p>
    <w:p w:rsidR="003426E7" w:rsidRPr="003426E7" w:rsidRDefault="003426E7" w:rsidP="003426E7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426E7">
        <w:rPr>
          <w:rFonts w:ascii="Times New Roman" w:hAnsi="Times New Roman" w:cs="Times New Roman"/>
          <w:sz w:val="28"/>
          <w:szCs w:val="28"/>
        </w:rPr>
        <w:t xml:space="preserve"> оказывайте помощь плывущим и тонущим людям;</w:t>
      </w:r>
    </w:p>
    <w:p w:rsidR="00DD4623" w:rsidRPr="007B57A2" w:rsidRDefault="00DD4623" w:rsidP="007B57A2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DD4623" w:rsidRPr="007B57A2" w:rsidRDefault="00DD4623" w:rsidP="007B57A2">
      <w:pPr>
        <w:keepNext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B57A2" w:rsidRPr="007B57A2" w:rsidRDefault="00DD4623" w:rsidP="007B57A2">
      <w:pPr>
        <w:keepNext/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7A2">
        <w:rPr>
          <w:rFonts w:ascii="Times New Roman" w:hAnsi="Times New Roman" w:cs="Times New Roman"/>
          <w:sz w:val="28"/>
          <w:szCs w:val="28"/>
        </w:rPr>
        <w:t xml:space="preserve">2. </w:t>
      </w:r>
      <w:r w:rsidR="007B57A2" w:rsidRPr="007B5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Найти риск получения травмы и риск получения травмы с летальным исходом (отрасль по указанию преподавателя)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3119"/>
        <w:gridCol w:w="3509"/>
      </w:tblGrid>
      <w:tr w:rsidR="007B57A2" w:rsidRPr="007B57A2" w:rsidTr="007B57A2">
        <w:trPr>
          <w:trHeight w:val="90"/>
        </w:trPr>
        <w:tc>
          <w:tcPr>
            <w:tcW w:w="1537" w:type="pct"/>
          </w:tcPr>
          <w:p w:rsidR="007B57A2" w:rsidRPr="007B57A2" w:rsidRDefault="007B57A2" w:rsidP="007B57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Отрасль</w:t>
            </w:r>
          </w:p>
        </w:tc>
        <w:tc>
          <w:tcPr>
            <w:tcW w:w="1629" w:type="pct"/>
          </w:tcPr>
          <w:p w:rsidR="007B57A2" w:rsidRPr="007B57A2" w:rsidRDefault="007B57A2" w:rsidP="007B57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Коэффициенты частоты травматизма</w:t>
            </w:r>
          </w:p>
        </w:tc>
        <w:tc>
          <w:tcPr>
            <w:tcW w:w="1833" w:type="pct"/>
          </w:tcPr>
          <w:p w:rsidR="007B57A2" w:rsidRPr="007B57A2" w:rsidRDefault="007B57A2" w:rsidP="007B57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Коэффициенты частоты несчастных случаев с летальным исходом</w:t>
            </w:r>
          </w:p>
        </w:tc>
      </w:tr>
      <w:tr w:rsidR="007B57A2" w:rsidRPr="007B57A2" w:rsidTr="007B57A2">
        <w:trPr>
          <w:trHeight w:val="90"/>
        </w:trPr>
        <w:tc>
          <w:tcPr>
            <w:tcW w:w="1537" w:type="pct"/>
          </w:tcPr>
          <w:p w:rsidR="007B57A2" w:rsidRPr="007B57A2" w:rsidRDefault="007B57A2" w:rsidP="007B57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Электроэнергетика </w:t>
            </w:r>
          </w:p>
        </w:tc>
        <w:tc>
          <w:tcPr>
            <w:tcW w:w="1629" w:type="pct"/>
          </w:tcPr>
          <w:p w:rsidR="007B57A2" w:rsidRPr="007B57A2" w:rsidRDefault="007B57A2" w:rsidP="007B57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1,7 </w:t>
            </w:r>
          </w:p>
        </w:tc>
        <w:tc>
          <w:tcPr>
            <w:tcW w:w="1833" w:type="pct"/>
          </w:tcPr>
          <w:p w:rsidR="007B57A2" w:rsidRPr="007B57A2" w:rsidRDefault="007B57A2" w:rsidP="007B57A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57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0,131 </w:t>
            </w:r>
          </w:p>
        </w:tc>
      </w:tr>
    </w:tbl>
    <w:p w:rsidR="00DD4623" w:rsidRPr="007B57A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7B57A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Default="00BF283E" w:rsidP="00B1482A">
      <w:pPr>
        <w:keepNext/>
        <w:widowContro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Риск получения травмы = 1,7 *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–3</w:t>
      </w:r>
    </w:p>
    <w:p w:rsidR="00BF283E" w:rsidRPr="00BF283E" w:rsidRDefault="00BF283E" w:rsidP="00B1482A">
      <w:pPr>
        <w:keepNext/>
        <w:widowContro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Риск получения травмы с летальным исходом = 0,131 *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–3</w:t>
      </w:r>
    </w:p>
    <w:p w:rsidR="00DD4623" w:rsidRPr="007B57A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7B57A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Default="00DD4623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  <w:r w:rsidRPr="007B57A2">
        <w:rPr>
          <w:rFonts w:ascii="Times New Roman" w:hAnsi="Times New Roman" w:cs="Times New Roman"/>
          <w:sz w:val="28"/>
          <w:szCs w:val="28"/>
        </w:rPr>
        <w:t xml:space="preserve">3. </w:t>
      </w:r>
      <w:r w:rsidR="005D41D4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D41D4">
        <w:rPr>
          <w:rFonts w:ascii="Times New Roman" w:hAnsi="Times New Roman" w:cs="Times New Roman"/>
          <w:bCs/>
          <w:sz w:val="28"/>
          <w:szCs w:val="28"/>
        </w:rPr>
        <w:t>с</w:t>
      </w:r>
      <w:r w:rsidR="005D41D4" w:rsidRPr="005D41D4">
        <w:rPr>
          <w:rFonts w:ascii="Times New Roman" w:hAnsi="Times New Roman" w:cs="Times New Roman"/>
          <w:bCs/>
          <w:sz w:val="28"/>
          <w:szCs w:val="28"/>
        </w:rPr>
        <w:t>пособы минимизации опасностей</w:t>
      </w:r>
      <w:r w:rsidR="005D41D4">
        <w:rPr>
          <w:rFonts w:ascii="Times New Roman" w:hAnsi="Times New Roman" w:cs="Times New Roman"/>
          <w:bCs/>
          <w:sz w:val="28"/>
          <w:szCs w:val="28"/>
        </w:rPr>
        <w:t>.</w:t>
      </w:r>
    </w:p>
    <w:p w:rsidR="00BF283E" w:rsidRDefault="00BF283E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BF283E" w:rsidRDefault="00BF283E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направления повышения уровня безопасности:</w:t>
      </w:r>
    </w:p>
    <w:p w:rsidR="00BF283E" w:rsidRDefault="00BF283E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совершенствование технических систем объектов</w:t>
      </w:r>
    </w:p>
    <w:p w:rsidR="00BF283E" w:rsidRDefault="00BF283E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подготовка персонала, грамотная ликвидация последствий от ЧС</w:t>
      </w:r>
    </w:p>
    <w:p w:rsidR="00BF283E" w:rsidRDefault="00BF283E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методы управления риском:</w:t>
      </w:r>
    </w:p>
    <w:p w:rsidR="00BF283E" w:rsidRDefault="00BF283E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технические</w:t>
      </w:r>
    </w:p>
    <w:p w:rsidR="00BF283E" w:rsidRDefault="00BF283E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организационные</w:t>
      </w:r>
    </w:p>
    <w:p w:rsidR="00BF283E" w:rsidRDefault="00BF283E" w:rsidP="00B1482A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экономические</w:t>
      </w:r>
    </w:p>
    <w:p w:rsidR="00300230" w:rsidRPr="007B57A2" w:rsidRDefault="00BF283E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административные</w:t>
      </w:r>
      <w:bookmarkStart w:id="0" w:name="_GoBack"/>
      <w:bookmarkEnd w:id="0"/>
    </w:p>
    <w:sectPr w:rsidR="00300230" w:rsidRPr="007B57A2" w:rsidSect="0014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2109"/>
    <w:multiLevelType w:val="hybridMultilevel"/>
    <w:tmpl w:val="640ED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2A"/>
    <w:rsid w:val="0009151D"/>
    <w:rsid w:val="000E5462"/>
    <w:rsid w:val="00106994"/>
    <w:rsid w:val="00147072"/>
    <w:rsid w:val="00221BC3"/>
    <w:rsid w:val="00300230"/>
    <w:rsid w:val="003426E7"/>
    <w:rsid w:val="0044361E"/>
    <w:rsid w:val="005C1DB3"/>
    <w:rsid w:val="005D41D4"/>
    <w:rsid w:val="00636E94"/>
    <w:rsid w:val="006E3259"/>
    <w:rsid w:val="007B57A2"/>
    <w:rsid w:val="007B5DDF"/>
    <w:rsid w:val="00951FC5"/>
    <w:rsid w:val="0096682E"/>
    <w:rsid w:val="009E0062"/>
    <w:rsid w:val="00A7484D"/>
    <w:rsid w:val="00A84BAD"/>
    <w:rsid w:val="00B1482A"/>
    <w:rsid w:val="00BC1E34"/>
    <w:rsid w:val="00BE142D"/>
    <w:rsid w:val="00BF283E"/>
    <w:rsid w:val="00CB2C79"/>
    <w:rsid w:val="00D31C6D"/>
    <w:rsid w:val="00DD4623"/>
    <w:rsid w:val="00FC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Семеновы</dc:creator>
  <cp:lastModifiedBy>лисичка</cp:lastModifiedBy>
  <cp:revision>3</cp:revision>
  <dcterms:created xsi:type="dcterms:W3CDTF">2021-11-26T10:16:00Z</dcterms:created>
  <dcterms:modified xsi:type="dcterms:W3CDTF">2021-11-26T11:54:00Z</dcterms:modified>
</cp:coreProperties>
</file>